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3A59B4EA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P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F96C43" w:rsidRPr="00F96C43" w:rsidRDefault="00F96C43" w:rsidP="00F96C43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5967" w:rsidRPr="00973882" w:rsidRDefault="002541D5" w:rsidP="00425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</w:t>
      </w:r>
      <w:r w:rsidR="00DF18D8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нений </w:t>
      </w:r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решение Думы Михайловского муниципального района от 07.10.2021 № 121-НПА «Об утверждении </w:t>
      </w:r>
      <w:r w:rsidR="00973882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оложения </w:t>
      </w:r>
      <w:r w:rsidR="00973882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земельном контроле в границах Михайловского муниципального района»</w:t>
      </w:r>
    </w:p>
    <w:p w:rsidR="00425967" w:rsidRDefault="00425967" w:rsidP="00F96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967" w:rsidRDefault="00425967" w:rsidP="0042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43" w:rsidRPr="00F96C43" w:rsidRDefault="00551575" w:rsidP="00551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F96C43"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Думой Михайловского</w:t>
      </w:r>
    </w:p>
    <w:p w:rsidR="00F96C43" w:rsidRPr="00F96C43" w:rsidRDefault="00551575" w:rsidP="00551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F96C43"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F96C43" w:rsidRPr="00F96C43" w:rsidRDefault="00551575" w:rsidP="00551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8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27.10.2022 г. </w:t>
      </w:r>
      <w:r w:rsid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8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269</w:t>
      </w:r>
    </w:p>
    <w:p w:rsidR="00F96C43" w:rsidRPr="00F96C43" w:rsidRDefault="00F96C43" w:rsidP="002F3858">
      <w:pPr>
        <w:tabs>
          <w:tab w:val="left" w:pos="52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FFD" w:rsidRPr="00983AC6" w:rsidRDefault="002F3858" w:rsidP="00DE5FA3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529DD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FC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п. 2</w:t>
      </w:r>
      <w:r w:rsidR="0067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 в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41D5">
        <w:rPr>
          <w:rFonts w:ascii="Times New Roman" w:eastAsia="Times New Roman" w:hAnsi="Times New Roman" w:cs="Times New Roman"/>
          <w:bCs/>
          <w:sz w:val="28"/>
          <w:szCs w:val="28"/>
        </w:rPr>
        <w:t>решением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Михайловского муниципального района от 07.10.2021 № 121</w:t>
      </w:r>
      <w:r w:rsidR="0029349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r w:rsid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земельном контроле</w:t>
      </w:r>
      <w:r w:rsid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в границах Михайловского муниципального района»</w:t>
      </w:r>
      <w:r w:rsidR="00707FF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Уставом Миха</w:t>
      </w:r>
      <w:r w:rsidR="000E584D">
        <w:rPr>
          <w:rFonts w:ascii="Times New Roman" w:eastAsia="Times New Roman" w:hAnsi="Times New Roman" w:cs="Times New Roman"/>
          <w:bCs/>
          <w:sz w:val="28"/>
          <w:szCs w:val="28"/>
        </w:rPr>
        <w:t>йловского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6C43" w:rsidRPr="00F96C43" w:rsidRDefault="00F96C43" w:rsidP="0062089C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90" w:rsidRDefault="00F96C43" w:rsidP="00543653">
      <w:pPr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9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</w:t>
      </w:r>
      <w:r w:rsidR="002F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в</w:t>
      </w:r>
      <w:r w:rsidR="00CC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к </w:t>
      </w:r>
      <w:r w:rsidR="004260E9">
        <w:rPr>
          <w:rFonts w:ascii="Times New Roman" w:eastAsia="Times New Roman" w:hAnsi="Times New Roman" w:cs="Times New Roman"/>
          <w:bCs/>
          <w:sz w:val="28"/>
          <w:szCs w:val="28"/>
        </w:rPr>
        <w:t>решению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Михайловского муниципального района от 07.10.2021 № 121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-НПА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земельном контроле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в границах Михайловского муниципального района»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</w:t>
      </w:r>
      <w:r w:rsidR="004260E9">
        <w:rPr>
          <w:rFonts w:ascii="Times New Roman" w:eastAsia="Times New Roman" w:hAnsi="Times New Roman" w:cs="Times New Roman"/>
          <w:bCs/>
          <w:sz w:val="28"/>
          <w:szCs w:val="28"/>
        </w:rPr>
        <w:t>Приложение)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, следующего содержания.</w:t>
      </w:r>
    </w:p>
    <w:p w:rsidR="00DE5FA3" w:rsidRDefault="00DE5FA3" w:rsidP="00543653">
      <w:pPr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60E9" w:rsidRDefault="00293490" w:rsidP="00543653">
      <w:pPr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1.1. Изложить 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абзац</w:t>
      </w:r>
      <w:r w:rsid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п. 2 Приложения в новой 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редакции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C5311" w:rsidRDefault="004260E9" w:rsidP="00543653">
      <w:pPr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относящиеся к катег</w:t>
      </w:r>
      <w:r w:rsidR="000E584D">
        <w:rPr>
          <w:rFonts w:ascii="Times New Roman" w:eastAsia="Times New Roman" w:hAnsi="Times New Roman" w:cs="Times New Roman"/>
          <w:bCs/>
          <w:sz w:val="28"/>
          <w:szCs w:val="28"/>
        </w:rPr>
        <w:t>ории земель населенных пунктов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, которые граничат</w:t>
      </w:r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землями и (или) земельными участками, относящимися к категории земель сельскохозяйственного назначени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я, земель лесного фонда, земель</w:t>
      </w:r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особо охраняемых территорий и объектов, земель запаса</w:t>
      </w:r>
      <w:proofErr w:type="gramStart"/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96C43" w:rsidRPr="00F96C43" w:rsidRDefault="0062089C" w:rsidP="00543653">
      <w:pPr>
        <w:autoSpaceDE w:val="0"/>
        <w:autoSpaceDN w:val="0"/>
        <w:adjustRightInd w:val="0"/>
        <w:spacing w:after="0" w:line="360" w:lineRule="auto"/>
        <w:ind w:right="-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C43" w:rsidRPr="00F96C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опубликования.</w:t>
      </w:r>
    </w:p>
    <w:p w:rsidR="00F96C43" w:rsidRDefault="00F96C43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8D8" w:rsidRPr="00F96C43" w:rsidRDefault="00DF18D8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C43" w:rsidRPr="00F96C43" w:rsidRDefault="00F96C43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Михайловского муниц</w:t>
      </w:r>
      <w:r w:rsidR="0096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 района –</w:t>
      </w:r>
    </w:p>
    <w:p w:rsidR="00F96C43" w:rsidRDefault="00F96C43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района                                                            В.В. Архипов</w:t>
      </w:r>
    </w:p>
    <w:p w:rsidR="005F5209" w:rsidRDefault="005F5209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209" w:rsidRDefault="005F5209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575" w:rsidRDefault="00551575" w:rsidP="00551575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Михайловка</w:t>
      </w:r>
    </w:p>
    <w:p w:rsidR="0062089C" w:rsidRDefault="00551575" w:rsidP="005515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="00983AC6">
        <w:rPr>
          <w:rFonts w:ascii="Times New Roman" w:hAnsi="Times New Roman" w:cs="Times New Roman"/>
          <w:sz w:val="28"/>
        </w:rPr>
        <w:t xml:space="preserve"> 269</w:t>
      </w:r>
      <w:r>
        <w:rPr>
          <w:rFonts w:ascii="Times New Roman" w:hAnsi="Times New Roman" w:cs="Times New Roman"/>
          <w:sz w:val="28"/>
        </w:rPr>
        <w:t>-НПА</w:t>
      </w:r>
      <w:r w:rsidR="004A53F4">
        <w:rPr>
          <w:rFonts w:ascii="Times New Roman" w:hAnsi="Times New Roman" w:cs="Times New Roman"/>
          <w:sz w:val="28"/>
        </w:rPr>
        <w:t xml:space="preserve"> </w:t>
      </w:r>
    </w:p>
    <w:p w:rsidR="004A53F4" w:rsidRDefault="004A53F4" w:rsidP="00551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31.10.2022</w:t>
      </w:r>
      <w:bookmarkStart w:id="0" w:name="_GoBack"/>
      <w:bookmarkEnd w:id="0"/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82" w:rsidRDefault="00973882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Pr="00543653" w:rsidRDefault="0062089C" w:rsidP="0062089C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администрацией земельных участков 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земельных участков согласно приложению № 1 Положения о муниципальном земельном контроле в границах Михайловского муниципального района.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к категориям умеренного </w:t>
      </w:r>
      <w:proofErr w:type="gramStart"/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proofErr w:type="gramEnd"/>
      <w:r w:rsidR="000E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земельные участки с категорией «земли населённых пунктов», это территории сёл Михайловского муниципального района. Согласно этому критерию такие участки подлежат проведению сплошных проверочных мероприятий. По объективным причинам проводить проверочные мероприятия в личных подворьях граждан Михайловского муниципального рай</w:t>
      </w:r>
      <w:r w:rsidR="000E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трудозатратно, малоэффективно и не целесообразно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84D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складывается ситуация, при которой количество подконтрольных объектов превышает потенциальные возможности контрольно-надзорного органа по их проверке, что, в свою очередь, приводит к отсутствию возможности обеспечить приемлемый уровень безопасности охраняем</w:t>
      </w:r>
      <w:r w:rsidR="000E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законом ценностей в тех областях, где это действительно важно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 заданной периодичностью сплошных проверок граждан, юридических лиц и индивидуальных предпринимателей, приведёт к неэффективному расходованию ресурсов, в том числе трудовых.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Тогда как оценка вероятности наступления негативных событий, которые могут повлечь причинение вреда (ущерба) охраняемым законом ценностям с учетом предшествующих данных о фактическом причинении вреда (ущерба) показала, что участки, расположенные на границе земель населённых пунктов с землями сельскохозяйственного использования требуют наибольшего внимания контрольно-надзорного органа.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и палы на полях сельскохозяйственного назначения возникают ежегодно, это те события, следствием которых может стать причинение вреда охраняемым законом ценностям.</w:t>
      </w:r>
    </w:p>
    <w:p w:rsidR="0062089C" w:rsidRPr="001E69CD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 Думы Михайловского муниципального района позволит увеличить охват потенциальных нарушителей обязательных требований, представляющих непосредственную угрозу причинения вреда охраняемым законом ценностям, и одновременно снизит нагрузку на граждан, которые не представляют реальной угрозы причинения вреда таким ценностям.</w:t>
      </w:r>
    </w:p>
    <w:sectPr w:rsidR="0062089C" w:rsidRPr="001E69CD" w:rsidSect="00BE119F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5C" w:rsidRDefault="00744B5C" w:rsidP="00BE119F">
      <w:pPr>
        <w:spacing w:after="0" w:line="240" w:lineRule="auto"/>
      </w:pPr>
      <w:r>
        <w:separator/>
      </w:r>
    </w:p>
  </w:endnote>
  <w:endnote w:type="continuationSeparator" w:id="0">
    <w:p w:rsidR="00744B5C" w:rsidRDefault="00744B5C" w:rsidP="00BE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5C" w:rsidRDefault="00744B5C" w:rsidP="00BE119F">
      <w:pPr>
        <w:spacing w:after="0" w:line="240" w:lineRule="auto"/>
      </w:pPr>
      <w:r>
        <w:separator/>
      </w:r>
    </w:p>
  </w:footnote>
  <w:footnote w:type="continuationSeparator" w:id="0">
    <w:p w:rsidR="00744B5C" w:rsidRDefault="00744B5C" w:rsidP="00BE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995715"/>
      <w:docPartObj>
        <w:docPartGallery w:val="Page Numbers (Top of Page)"/>
        <w:docPartUnique/>
      </w:docPartObj>
    </w:sdtPr>
    <w:sdtEndPr/>
    <w:sdtContent>
      <w:p w:rsidR="00BE119F" w:rsidRDefault="00BE11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3F4">
          <w:rPr>
            <w:noProof/>
          </w:rPr>
          <w:t>2</w:t>
        </w:r>
        <w:r>
          <w:fldChar w:fldCharType="end"/>
        </w:r>
      </w:p>
    </w:sdtContent>
  </w:sdt>
  <w:p w:rsidR="00BE119F" w:rsidRDefault="00BE1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D424A"/>
    <w:rsid w:val="000E584D"/>
    <w:rsid w:val="002529DD"/>
    <w:rsid w:val="002541D5"/>
    <w:rsid w:val="00293490"/>
    <w:rsid w:val="002E6586"/>
    <w:rsid w:val="002F3858"/>
    <w:rsid w:val="003A4200"/>
    <w:rsid w:val="00425967"/>
    <w:rsid w:val="004260E9"/>
    <w:rsid w:val="00464F7E"/>
    <w:rsid w:val="004A53F4"/>
    <w:rsid w:val="00543653"/>
    <w:rsid w:val="00551575"/>
    <w:rsid w:val="005F5209"/>
    <w:rsid w:val="0062089C"/>
    <w:rsid w:val="0064072D"/>
    <w:rsid w:val="00671FC0"/>
    <w:rsid w:val="00703884"/>
    <w:rsid w:val="00707FFD"/>
    <w:rsid w:val="00744B5C"/>
    <w:rsid w:val="00830EAD"/>
    <w:rsid w:val="00961E45"/>
    <w:rsid w:val="00962107"/>
    <w:rsid w:val="00964E79"/>
    <w:rsid w:val="00973882"/>
    <w:rsid w:val="00983AC6"/>
    <w:rsid w:val="00A43B99"/>
    <w:rsid w:val="00A8650E"/>
    <w:rsid w:val="00AD459D"/>
    <w:rsid w:val="00AE1905"/>
    <w:rsid w:val="00AF4E6A"/>
    <w:rsid w:val="00B155B3"/>
    <w:rsid w:val="00B21B7D"/>
    <w:rsid w:val="00BE119F"/>
    <w:rsid w:val="00CC5311"/>
    <w:rsid w:val="00DE3D00"/>
    <w:rsid w:val="00DE5FA3"/>
    <w:rsid w:val="00DF18D8"/>
    <w:rsid w:val="00DF2C26"/>
    <w:rsid w:val="00DF31FD"/>
    <w:rsid w:val="00E74E2E"/>
    <w:rsid w:val="00F02AA8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header"/>
    <w:basedOn w:val="a"/>
    <w:link w:val="a8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19F"/>
  </w:style>
  <w:style w:type="paragraph" w:styleId="a9">
    <w:name w:val="footer"/>
    <w:basedOn w:val="a"/>
    <w:link w:val="aa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header"/>
    <w:basedOn w:val="a"/>
    <w:link w:val="a8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19F"/>
  </w:style>
  <w:style w:type="paragraph" w:styleId="a9">
    <w:name w:val="footer"/>
    <w:basedOn w:val="a"/>
    <w:link w:val="aa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10</cp:revision>
  <cp:lastPrinted>2022-09-13T23:29:00Z</cp:lastPrinted>
  <dcterms:created xsi:type="dcterms:W3CDTF">2022-09-12T01:00:00Z</dcterms:created>
  <dcterms:modified xsi:type="dcterms:W3CDTF">2022-10-31T05:58:00Z</dcterms:modified>
</cp:coreProperties>
</file>